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kern w:val="0"/>
          <w:sz w:val="32"/>
          <w:szCs w:val="20"/>
        </w:rPr>
      </w:pPr>
      <w:r>
        <w:rPr>
          <w:rFonts w:hint="eastAsia" w:ascii="仿宋" w:hAnsi="仿宋" w:eastAsia="仿宋"/>
          <w:sz w:val="32"/>
        </w:rPr>
        <w:t>附件一：</w:t>
      </w:r>
      <w:r>
        <w:rPr>
          <w:rFonts w:ascii="仿宋" w:hAnsi="仿宋" w:eastAsia="仿宋"/>
          <w:sz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2017中国企业500强、制造业企业500强、服务业企业500强申报表</w:t>
      </w:r>
      <w:r>
        <w:rPr>
          <w:rFonts w:ascii="宋体" w:hAnsi="宋体"/>
          <w:sz w:val="30"/>
          <w:szCs w:val="30"/>
        </w:rPr>
        <w:t xml:space="preserve"> </w:t>
      </w:r>
    </w:p>
    <w:tbl>
      <w:tblPr>
        <w:tblStyle w:val="6"/>
        <w:tblW w:w="10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"/>
        <w:gridCol w:w="540"/>
        <w:gridCol w:w="900"/>
        <w:gridCol w:w="783"/>
        <w:gridCol w:w="673"/>
        <w:gridCol w:w="79"/>
        <w:gridCol w:w="900"/>
        <w:gridCol w:w="360"/>
        <w:gridCol w:w="1524"/>
        <w:gridCol w:w="239"/>
        <w:gridCol w:w="1116"/>
        <w:gridCol w:w="354"/>
        <w:gridCol w:w="6"/>
        <w:gridCol w:w="161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7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企 业 名 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left="90" w:leftChars="43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  <w:r>
              <w:rPr>
                <w:rFonts w:ascii="宋体" w:hAnsi="宋体"/>
                <w:sz w:val="24"/>
              </w:rPr>
              <w:t xml:space="preserve">  文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国有（     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left="90" w:leftChars="43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 xml:space="preserve">  文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英文简称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5759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企 业 网 址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传  </w:t>
            </w:r>
            <w:r>
              <w:rPr>
                <w:rFonts w:ascii="宋体" w:hAnsi="宋体"/>
                <w:sz w:val="24"/>
              </w:rPr>
              <w:t>真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>务（部门）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20" w:lineRule="exact"/>
              <w:ind w:left="-210" w:leftChars="-100" w:right="-210" w:rightChars="-100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>话</w:t>
            </w: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加区号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  <w:r>
              <w:rPr>
                <w:rFonts w:ascii="宋体" w:hAnsi="宋体"/>
                <w:sz w:val="24"/>
              </w:rPr>
              <w:t xml:space="preserve">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500强活动联系人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4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014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生产的产品或提供的服务</w:t>
            </w:r>
          </w:p>
        </w:tc>
        <w:tc>
          <w:tcPr>
            <w:tcW w:w="7653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指</w:t>
            </w:r>
            <w:r>
              <w:rPr>
                <w:rFonts w:ascii="宋体" w:hAnsi="宋体"/>
                <w:sz w:val="24"/>
              </w:rPr>
              <w:t>标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海外收入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净利润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归属母公司所有者净利润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资产总额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海外资产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15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指</w:t>
            </w:r>
            <w:r>
              <w:rPr>
                <w:rFonts w:ascii="宋体" w:hAnsi="宋体"/>
                <w:sz w:val="24"/>
              </w:rPr>
              <w:t>标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所有者权益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归属母公司所有者权益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纳税总额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研发费用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员工总数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（人）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海外员工（人）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15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企业信息</w:t>
            </w:r>
          </w:p>
        </w:tc>
        <w:tc>
          <w:tcPr>
            <w:tcW w:w="9178" w:type="dxa"/>
            <w:gridSpan w:val="15"/>
            <w:vAlign w:val="center"/>
          </w:tcPr>
          <w:p>
            <w:pPr>
              <w:spacing w:line="320" w:lineRule="exact"/>
              <w:ind w:left="-23" w:leftChars="-11" w:firstLine="22" w:firstLineChars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①依据第一主营业务，本企业属于：</w:t>
            </w:r>
            <w:r>
              <w:rPr>
                <w:rFonts w:ascii="宋体" w:hAnsi="宋体"/>
                <w:sz w:val="24"/>
              </w:rPr>
              <w:t>A.制造业；B.服务业；C.采掘业；D.建筑业：E.其它。请选择其中一项上</w:t>
            </w:r>
            <w:r>
              <w:rPr>
                <w:rFonts w:hint="eastAsia"/>
                <w:sz w:val="24"/>
              </w:rPr>
              <w:t>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。②</w:t>
            </w:r>
            <w:r>
              <w:rPr>
                <w:rFonts w:ascii="宋体" w:hAnsi="宋体"/>
                <w:sz w:val="24"/>
              </w:rPr>
              <w:t>在201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 xml:space="preserve">年是否并购或重组了其他企业？如果是，共（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）家。③本企业</w:t>
            </w:r>
            <w:r>
              <w:rPr>
                <w:rFonts w:ascii="宋体" w:hAnsi="宋体"/>
                <w:sz w:val="24"/>
              </w:rPr>
              <w:t>截</w:t>
            </w:r>
            <w:r>
              <w:rPr>
                <w:rFonts w:hint="eastAsia" w:ascii="宋体" w:hAnsi="宋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年底，拥有全资和控股子公司（</w:t>
            </w:r>
            <w:r>
              <w:rPr>
                <w:rFonts w:hint="eastAsia" w:ascii="宋体" w:hAnsi="宋体"/>
                <w:sz w:val="24"/>
              </w:rPr>
              <w:t xml:space="preserve">      ）家，参股公司（      ）家，分公司（     ）家。④截至2016年底，本</w:t>
            </w:r>
            <w:r>
              <w:rPr>
                <w:rFonts w:ascii="宋体" w:hAnsi="宋体"/>
                <w:sz w:val="24"/>
              </w:rPr>
              <w:t>企业</w:t>
            </w:r>
            <w:r>
              <w:rPr>
                <w:rFonts w:hint="eastAsia" w:ascii="宋体" w:hAnsi="宋体"/>
                <w:sz w:val="24"/>
              </w:rPr>
              <w:t>拥有专利（      ）项，其中发明专利（      ）项。⑤本企业参与形成的国际、国家或行业标准数（    ）项，其中国家或行业标准（      ）项、国际标准（   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3797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法人代表（签字）：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申报企业（盖章）：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20" w:leftChars="105"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申报指标数据属实。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主管财务负责人（签字）：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提交经审计的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相关财务</w:t>
            </w:r>
            <w:r>
              <w:rPr>
                <w:rFonts w:ascii="宋体" w:hAnsi="宋体"/>
                <w:sz w:val="24"/>
              </w:rPr>
              <w:t>报</w:t>
            </w:r>
            <w:r>
              <w:rPr>
                <w:rFonts w:hint="eastAsia" w:ascii="宋体" w:hAnsi="宋体"/>
                <w:sz w:val="24"/>
              </w:rPr>
              <w:t>表</w:t>
            </w:r>
            <w:r>
              <w:rPr>
                <w:rFonts w:ascii="宋体" w:hAnsi="宋体"/>
                <w:sz w:val="24"/>
              </w:rPr>
              <w:t>复印件</w:t>
            </w:r>
            <w:r>
              <w:rPr>
                <w:rFonts w:hint="eastAsia" w:ascii="宋体" w:hAnsi="宋体"/>
                <w:sz w:val="24"/>
              </w:rPr>
              <w:t>或证明材料。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40" w:lineRule="exact"/>
        <w:ind w:left="-899" w:leftChars="-428" w:firstLine="240" w:firstLineChars="100"/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24"/>
        </w:rPr>
        <w:t>注：1、</w:t>
      </w:r>
      <w:r>
        <w:rPr>
          <w:rFonts w:hint="eastAsia" w:ascii="宋体" w:hAnsi="宋体"/>
          <w:sz w:val="24"/>
        </w:rPr>
        <w:t>中国企业500强、制造业企业500强、服务业企业500强的申报均采用本表；</w:t>
      </w:r>
    </w:p>
    <w:p>
      <w:pPr>
        <w:spacing w:line="440" w:lineRule="exact"/>
        <w:ind w:left="-899" w:leftChars="-428" w:firstLine="720" w:firstLineChars="300"/>
        <w:rPr>
          <w:rFonts w:ascii="黑体" w:hAnsi="宋体" w:eastAsia="黑体"/>
          <w:sz w:val="24"/>
        </w:rPr>
        <w:sectPr>
          <w:footerReference r:id="rId3" w:type="default"/>
          <w:footerReference r:id="rId4" w:type="even"/>
          <w:pgSz w:w="11907" w:h="16840"/>
          <w:pgMar w:top="1418" w:right="1474" w:bottom="1304" w:left="1474" w:header="720" w:footer="720" w:gutter="0"/>
          <w:cols w:space="720" w:num="1"/>
        </w:sectPr>
      </w:pPr>
      <w:r>
        <w:rPr>
          <w:rFonts w:hint="eastAsia" w:ascii="黑体" w:eastAsia="黑体"/>
          <w:sz w:val="24"/>
        </w:rPr>
        <w:t>2、</w:t>
      </w:r>
      <w:r>
        <w:rPr>
          <w:rFonts w:hint="eastAsia" w:ascii="宋体" w:hAnsi="宋体"/>
          <w:b/>
          <w:w w:val="110"/>
          <w:szCs w:val="21"/>
        </w:rPr>
        <w:t>请认真参照附件二的填表说明填写</w:t>
      </w:r>
      <w:bookmarkStart w:id="0" w:name="_GoBack"/>
      <w:bookmarkEnd w:id="0"/>
      <w:r>
        <w:rPr>
          <w:rFonts w:hint="eastAsia" w:ascii="宋体" w:hAnsi="宋体"/>
          <w:b/>
          <w:w w:val="110"/>
          <w:szCs w:val="21"/>
        </w:rPr>
        <w:t>或打√</w:t>
      </w:r>
      <w:r>
        <w:rPr>
          <w:rFonts w:hint="eastAsia" w:ascii="宋体" w:hAnsi="宋体"/>
          <w:b/>
          <w:w w:val="110"/>
          <w:szCs w:val="21"/>
          <w:lang w:val="en-US" w:eastAsia="zh-CN"/>
        </w:rPr>
        <w:t xml:space="preserve"> ,</w:t>
      </w:r>
      <w:r>
        <w:rPr>
          <w:rFonts w:hint="eastAsia" w:ascii="宋体" w:hAnsi="宋体"/>
          <w:b/>
          <w:w w:val="110"/>
          <w:szCs w:val="21"/>
        </w:rPr>
        <w:t>本表填好后请先发邮箱：1448511056@qq.com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4"/>
    <w:rsid w:val="00375BC7"/>
    <w:rsid w:val="005D2984"/>
    <w:rsid w:val="00905E32"/>
    <w:rsid w:val="46264377"/>
    <w:rsid w:val="587B02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727</Characters>
  <Lines>6</Lines>
  <Paragraphs>1</Paragraphs>
  <ScaleCrop>false</ScaleCrop>
  <LinksUpToDate>false</LinksUpToDate>
  <CharactersWithSpaces>853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2017-03-10T02:50:00Z</dcterms:created>
  <dc:creator>admin</dc:creator>
  <cp:lastModifiedBy>Administrator</cp:lastModifiedBy>
  <dcterms:modified xsi:type="dcterms:W3CDTF">2017-03-17T03:44:57Z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